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4C" w:rsidRDefault="007D2E4C">
      <w:pPr>
        <w:rPr>
          <w:rFonts w:hint="cs"/>
          <w:cs/>
        </w:rPr>
      </w:pPr>
    </w:p>
    <w:p w:rsidR="007D2E4C" w:rsidRDefault="007D2E4C" w:rsidP="007D2E4C">
      <w:pPr>
        <w:jc w:val="center"/>
      </w:pPr>
      <w:r>
        <w:rPr>
          <w:noProof/>
        </w:rPr>
        <w:drawing>
          <wp:inline distT="0" distB="0" distL="0" distR="0">
            <wp:extent cx="4314936" cy="3715265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รูปภาพ 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850" cy="371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E4C" w:rsidRPr="007D2E4C" w:rsidRDefault="007D2E4C" w:rsidP="007D2E4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2E4C">
        <w:rPr>
          <w:rFonts w:ascii="TH SarabunIT๙" w:hAnsi="TH SarabunIT๙" w:cs="TH SarabunIT๙"/>
          <w:b/>
          <w:bCs/>
          <w:sz w:val="40"/>
          <w:szCs w:val="40"/>
          <w:cs/>
        </w:rPr>
        <w:t>ประชาสัมพันธ์โครงการรณรงค์  และป้องกันโรคไข้เลือดออก</w:t>
      </w:r>
    </w:p>
    <w:p w:rsidR="007D2E4C" w:rsidRPr="007D2E4C" w:rsidRDefault="007D2E4C" w:rsidP="007D2E4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D2E4C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องค์การบริหารส่วนตำบลดุสิต</w:t>
      </w:r>
    </w:p>
    <w:sectPr w:rsidR="007D2E4C" w:rsidRPr="007D2E4C" w:rsidSect="004D2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7D2E4C"/>
    <w:rsid w:val="000B3120"/>
    <w:rsid w:val="000C766F"/>
    <w:rsid w:val="004D23C9"/>
    <w:rsid w:val="007D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2E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2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ASUS</cp:lastModifiedBy>
  <cp:revision>2</cp:revision>
  <dcterms:created xsi:type="dcterms:W3CDTF">2023-06-19T06:42:00Z</dcterms:created>
  <dcterms:modified xsi:type="dcterms:W3CDTF">2023-06-19T06:42:00Z</dcterms:modified>
</cp:coreProperties>
</file>